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2018年专业技术人员继续教育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及继续教育证书验证工作的通知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根据省市有关文件精神,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学校于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年专业技术人员继续教育课程培训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继续教育证书验证工作。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培训对象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0" w:leftChars="0" w:right="0" w:rightChars="0" w:firstLine="320" w:firstLineChars="1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专业技术岗位、附设专业技术岗位人员。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培训时间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0" w:leftChars="0" w:right="0" w:rightChars="0" w:firstLine="320" w:firstLineChars="1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报名后开通培训至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0" w:leftChars="0" w:right="0" w:rightChars="0" w:firstLine="320" w:firstLineChars="100"/>
        <w:jc w:val="left"/>
        <w:textAlignment w:val="baseline"/>
        <w:outlineLvl w:val="9"/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培训课程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及学时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必修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30学时。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《专业技术人员绩效管理与业务能力提升》《专业技术人员权益保护》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两门课程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任选一门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课程培训。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.专业课培训60学时。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《教育法律法规》《深化我国教育领域的综合改革》《教育技术在备课和授课中的应用》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等课程培训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60学时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3.2018年有以下情况之一者，可免于参加专业课培训，视同60学时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课程培训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出版著作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（正式出版、有书号）；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发表学术论文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（须独撰或第一作者，CN刊物，3000字以上）；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发表国外期刊论文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；进修、访学；参加闽台合作师资班培训；参加省委党校“哲学社会主义科学”课程培训（15天以上）；参加青年教师岗前培训；校学生处组织的辅导员培训（15天以上，仅限辅导员队伍）。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pacing w:val="-12"/>
          <w:kern w:val="0"/>
          <w:sz w:val="32"/>
          <w:szCs w:val="32"/>
          <w:lang w:eastAsia="zh-CN"/>
        </w:rPr>
        <w:t>收费标准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1.公共必修课+专业课培训（共计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90学时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），150元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/人。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2.公共必修课培训（30学时），60元/人。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320" w:firstLineChars="10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培训报名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二级学院（部门）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填写《2017-2018年度泉州市专业技术人员网络培训报名表》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收费账户名：福建省人才培训测评中心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开户行：中国银行福州晋安支行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账号：4078 5836 0483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同时将填写好的报名表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与汇款回执（扫描件）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发送至E-mail:“2056973948@qq.com”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福建省人才培训测评中心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"mailto:tiger@qztc.edu.cn"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</w:rPr>
        <w:t>tiger@qztc.edu.cn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（校人事处）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。费用到帐后第二个工作日内即可收到账号开通短信。学员登陆http://quanzhou.hxpxw.net,用户名为身份证号码，密码：000000。进入“学习课程包”，点击“进入学习”即可进行学习和考试。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kern w:val="0"/>
          <w:sz w:val="32"/>
          <w:szCs w:val="32"/>
        </w:rPr>
        <w:t>培训登记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-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1.参加公共必修课+专业课培训的，须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学习平台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自主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打印证书并粘贴至本人继续教育证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如无继续教育证书，由泉州海峡培训平台免费提供。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参加公共必修课培训的，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学习平台自主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打印证书并粘贴至本人继续教育证书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之外，还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须提交免于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参加专业课培训的证明材料复印件,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用于2018年继续教育验证。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请各单位于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11月15日前将本单位专业技术人员的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继续教育证书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证明材料复印件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，报送人事处（行政楼905室）。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918" w:leftChars="304" w:right="0" w:rightChars="0" w:hanging="1280" w:hangingChars="400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2017-2018年度泉州市专业技术人员网络培训报名表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440" w:firstLineChars="45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440" w:firstLineChars="45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760" w:firstLineChars="18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417" w:left="1587" w:header="851" w:footer="66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</w:t>
    </w:r>
    <w:r>
      <w:rPr>
        <w:rFonts w:ascii="宋体" w:hAnsi="宋体"/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A7B8C"/>
    <w:rsid w:val="00626DB8"/>
    <w:rsid w:val="04A45080"/>
    <w:rsid w:val="04DB2781"/>
    <w:rsid w:val="05343088"/>
    <w:rsid w:val="08432C93"/>
    <w:rsid w:val="09CA24EE"/>
    <w:rsid w:val="0BFE768E"/>
    <w:rsid w:val="0C8E5D5A"/>
    <w:rsid w:val="0F59124D"/>
    <w:rsid w:val="12D064BC"/>
    <w:rsid w:val="15D12CEE"/>
    <w:rsid w:val="19C53C07"/>
    <w:rsid w:val="19DF769F"/>
    <w:rsid w:val="1A11364D"/>
    <w:rsid w:val="1B094AA8"/>
    <w:rsid w:val="1E643338"/>
    <w:rsid w:val="2010786F"/>
    <w:rsid w:val="20B1509E"/>
    <w:rsid w:val="22D958BE"/>
    <w:rsid w:val="22FF26BC"/>
    <w:rsid w:val="2321425E"/>
    <w:rsid w:val="23825C49"/>
    <w:rsid w:val="26BA1834"/>
    <w:rsid w:val="27E10599"/>
    <w:rsid w:val="291C081E"/>
    <w:rsid w:val="2AF53DDE"/>
    <w:rsid w:val="2BDE0276"/>
    <w:rsid w:val="2C014837"/>
    <w:rsid w:val="2C802B83"/>
    <w:rsid w:val="32EA051C"/>
    <w:rsid w:val="3381613D"/>
    <w:rsid w:val="33AD2B0D"/>
    <w:rsid w:val="340653D1"/>
    <w:rsid w:val="36B30FAB"/>
    <w:rsid w:val="38805CEF"/>
    <w:rsid w:val="3DAF3C66"/>
    <w:rsid w:val="3FE054B8"/>
    <w:rsid w:val="403A7B8C"/>
    <w:rsid w:val="42574260"/>
    <w:rsid w:val="431A1931"/>
    <w:rsid w:val="44953251"/>
    <w:rsid w:val="46CB19BD"/>
    <w:rsid w:val="473979F1"/>
    <w:rsid w:val="474D5D7E"/>
    <w:rsid w:val="48B51538"/>
    <w:rsid w:val="48D3665E"/>
    <w:rsid w:val="498A7F96"/>
    <w:rsid w:val="4ABB2FB5"/>
    <w:rsid w:val="4AF22957"/>
    <w:rsid w:val="4F43681F"/>
    <w:rsid w:val="5024673B"/>
    <w:rsid w:val="50A1387F"/>
    <w:rsid w:val="5270739C"/>
    <w:rsid w:val="54877926"/>
    <w:rsid w:val="54984405"/>
    <w:rsid w:val="57D36D98"/>
    <w:rsid w:val="5AA5693D"/>
    <w:rsid w:val="5D081FA4"/>
    <w:rsid w:val="5FF07780"/>
    <w:rsid w:val="64605D0D"/>
    <w:rsid w:val="646179A6"/>
    <w:rsid w:val="690B2253"/>
    <w:rsid w:val="69E11C78"/>
    <w:rsid w:val="6AD337F1"/>
    <w:rsid w:val="6BEA6418"/>
    <w:rsid w:val="6BFB38B7"/>
    <w:rsid w:val="6C326C54"/>
    <w:rsid w:val="6D8125C5"/>
    <w:rsid w:val="7003048F"/>
    <w:rsid w:val="70367B70"/>
    <w:rsid w:val="709F7B42"/>
    <w:rsid w:val="711F30B5"/>
    <w:rsid w:val="738E4C38"/>
    <w:rsid w:val="742B00F4"/>
    <w:rsid w:val="75BA5CD8"/>
    <w:rsid w:val="7893301A"/>
    <w:rsid w:val="7B2857E4"/>
    <w:rsid w:val="7D2C246E"/>
    <w:rsid w:val="7E3E1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2018-05-21T07:57:00Z</dcterms:created>
  <dc:creator>Administrator</dc:creator>
  <cp:lastModifiedBy>连明伟</cp:lastModifiedBy>
  <dcterms:modified xsi:type="dcterms:W3CDTF">2018-10-08T00:37:35Z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