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FF0000"/>
          <w:sz w:val="72"/>
          <w:szCs w:val="72"/>
        </w:rPr>
        <w:t>泉州师范学院外事办公室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/>
          <w:sz w:val="24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外事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〔201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号</w:t>
      </w:r>
    </w:p>
    <w:p>
      <w:pPr>
        <w:rPr>
          <w:rFonts w:hint="eastAsia" w:ascii="宋体" w:hAnsi="宋体"/>
          <w:sz w:val="24"/>
          <w:u w:val="thick"/>
        </w:rPr>
      </w:pPr>
      <w:r>
        <w:rPr>
          <w:rFonts w:hint="eastAsia" w:ascii="宋体" w:hAnsi="宋体"/>
          <w:color w:val="FF0000"/>
          <w:sz w:val="24"/>
          <w:u w:val="thick"/>
        </w:rPr>
        <w:t xml:space="preserve">       </w:t>
      </w:r>
      <w:r>
        <w:rPr>
          <w:rFonts w:hint="eastAsia" w:ascii="宋体" w:hAnsi="宋体"/>
          <w:color w:val="FF0000"/>
          <w:sz w:val="24"/>
          <w:u w:val="thick"/>
          <w:lang w:val="en-US" w:eastAsia="zh-CN"/>
        </w:rPr>
        <w:t xml:space="preserve">    </w:t>
      </w:r>
      <w:r>
        <w:rPr>
          <w:rFonts w:hint="eastAsia" w:ascii="宋体" w:hAnsi="宋体"/>
          <w:color w:val="FF0000"/>
          <w:sz w:val="24"/>
          <w:u w:val="thick"/>
        </w:rPr>
        <w:t xml:space="preserve">                                                         </w:t>
      </w:r>
      <w:r>
        <w:rPr>
          <w:rFonts w:hint="eastAsia" w:ascii="宋体" w:hAnsi="宋体"/>
          <w:sz w:val="24"/>
          <w:u w:val="thick"/>
        </w:rPr>
        <w:t xml:space="preserve"> 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关于上报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2017年度举办国际会议计划的通知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各单位：</w:t>
      </w:r>
    </w:p>
    <w:p>
      <w:pPr>
        <w:ind w:firstLine="6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根据上级有关部门规定，请上报2017年度申办、举办或承办国际学术会议计划。根据上级部门要求，原则上有上报计划的方可向上级部门提交申报材料。</w:t>
      </w:r>
    </w:p>
    <w:p>
      <w:pPr>
        <w:ind w:firstLine="6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instrText xml:space="preserve"> HYPERLINK "mailto:请下载并填写《2017年度国际会议计划》，于4月26日下午下班前将纸质版（加盖印章）交至外事办（行政楼811），同时将电子版发送至307156798@qq.com。"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fldChar w:fldCharType="separate"/>
      </w:r>
      <w:r>
        <w:rPr>
          <w:rStyle w:val="3"/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请下载并填写《泉州师范学院2017年度举办国际会议计划填报表》，于4月26日下午下班前将纸质版（加盖印章）交至外事办（行政楼811），同时将电子版发送至</w:t>
      </w:r>
      <w:r>
        <w:rPr>
          <w:rStyle w:val="3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307156798@qq.com</w:t>
      </w:r>
      <w:r>
        <w:rPr>
          <w:rStyle w:val="3"/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fldChar w:fldCharType="end"/>
      </w:r>
    </w:p>
    <w:p>
      <w:pPr>
        <w:ind w:firstLine="6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ind w:firstLine="6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附件：</w:t>
      </w:r>
      <w:r>
        <w:rPr>
          <w:rStyle w:val="3"/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泉州师范学院2017年度举办国际会议计划填报表</w:t>
      </w:r>
    </w:p>
    <w:p>
      <w:pPr>
        <w:ind w:firstLine="6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</w:t>
      </w:r>
    </w:p>
    <w:p>
      <w:pPr>
        <w:ind w:firstLine="6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 外事办公室</w:t>
      </w:r>
    </w:p>
    <w:p>
      <w:pPr>
        <w:ind w:firstLine="6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2017年4月24日</w:t>
      </w:r>
    </w:p>
    <w:p>
      <w:pPr>
        <w:ind w:firstLine="6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C55D7"/>
    <w:rsid w:val="1A0F4AF8"/>
    <w:rsid w:val="21D816A7"/>
    <w:rsid w:val="24691EA8"/>
    <w:rsid w:val="2B376A61"/>
    <w:rsid w:val="34BD517B"/>
    <w:rsid w:val="4F83602A"/>
    <w:rsid w:val="54D16811"/>
    <w:rsid w:val="627C5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2017-04-24T09:37:03Z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